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4"/>
        <w:tblW w:w="0" w:type="auto"/>
        <w:tblInd w:w="10468" w:type="dxa"/>
        <w:tblLook w:val="04A0" w:firstRow="1" w:lastRow="0" w:firstColumn="1" w:lastColumn="0" w:noHBand="0" w:noVBand="1"/>
      </w:tblPr>
      <w:tblGrid>
        <w:gridCol w:w="4121"/>
      </w:tblGrid>
      <w:tr w:rsidR="00F22EC7" w:rsidTr="00F22EC7">
        <w:trPr>
          <w:trHeight w:val="2745"/>
        </w:trPr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</w:tcPr>
          <w:p w:rsidR="00F22EC7" w:rsidRDefault="00F22EC7" w:rsidP="00F22EC7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F22EC7" w:rsidRDefault="00F22EC7" w:rsidP="00F22EC7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F22EC7" w:rsidRDefault="00F22EC7" w:rsidP="00F22EC7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23 «Светлячок»</w:t>
            </w:r>
          </w:p>
          <w:p w:rsidR="00F22EC7" w:rsidRDefault="00F22EC7" w:rsidP="00F22EC7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  Юзекаева З.Р.</w:t>
            </w:r>
          </w:p>
          <w:p w:rsidR="00F22EC7" w:rsidRPr="00F22EC7" w:rsidRDefault="00F22EC7" w:rsidP="00F22EC7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августа 2014г.</w:t>
            </w:r>
          </w:p>
        </w:tc>
      </w:tr>
    </w:tbl>
    <w:p w:rsidR="00F22EC7" w:rsidRDefault="00F22EC7" w:rsidP="00797A0B">
      <w:pPr>
        <w:ind w:firstLine="0"/>
        <w:rPr>
          <w:rFonts w:ascii="Times New Roman" w:hAnsi="Times New Roman" w:cs="Times New Roman"/>
        </w:rPr>
      </w:pPr>
      <w:bookmarkStart w:id="0" w:name="_GoBack"/>
      <w:bookmarkEnd w:id="0"/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КАЛЕНДАРНО – ТЕМАТИЧЕСКОЕ ПЛАНИРОВАНИЕ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ПО РУССКОМУ ЯЗЫКУ В РАМКАХ УМК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(ОБРАЗОВАТЕЛЬНЫЕ ОБЛАСТИ «КОММУНИКАЦИЯ», «ПОЗНАНИЕ»)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СРЕДНЯЯ ГРУППА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НА 2014-2015 УЧЕБНЫЙ ГОД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F22EC7" w:rsidRP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>Воспитатель по обучению детей татарскому языку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Мубаракшина Ольга Александровна</w:t>
      </w:r>
    </w:p>
    <w:tbl>
      <w:tblPr>
        <w:tblStyle w:val="af4"/>
        <w:tblW w:w="0" w:type="auto"/>
        <w:tblInd w:w="10468" w:type="dxa"/>
        <w:tblLook w:val="04A0" w:firstRow="1" w:lastRow="0" w:firstColumn="1" w:lastColumn="0" w:noHBand="0" w:noVBand="1"/>
      </w:tblPr>
      <w:tblGrid>
        <w:gridCol w:w="4121"/>
      </w:tblGrid>
      <w:tr w:rsidR="00F22EC7" w:rsidTr="004C586F">
        <w:trPr>
          <w:trHeight w:val="2745"/>
        </w:trPr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</w:tcPr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Утверждаю: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23 «Светлячок»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  Юзекаева З.Р.</w:t>
            </w:r>
          </w:p>
          <w:p w:rsidR="00F22EC7" w:rsidRP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августа 2014г.</w:t>
            </w:r>
          </w:p>
        </w:tc>
      </w:tr>
    </w:tbl>
    <w:p w:rsidR="00F22EC7" w:rsidRPr="00797A0B" w:rsidRDefault="00F22EC7" w:rsidP="00797A0B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КАЛЕНДАРНО – ТЕМАТИЧЕСКОЕ ПЛАНИРОВАНИЕ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ПО РУССКОМУ ЯЗЫКУ В РАМКАХ УМК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(ОБРАЗОВАТЕЛЬНЫЕ ОБЛАСТИ «КОММУНИКАЦИЯ», «ПОЗНАНИЕ»)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 xml:space="preserve">СТАРШАЯ </w:t>
      </w:r>
      <w:r w:rsidRPr="00797A0B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НА 2014-2015 УЧЕБНЫЙ ГОД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F22EC7" w:rsidRP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>Воспитатель по обучению детей татарскому языку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Мубаракшина Ольга Александровна</w:t>
      </w:r>
    </w:p>
    <w:tbl>
      <w:tblPr>
        <w:tblStyle w:val="af4"/>
        <w:tblW w:w="0" w:type="auto"/>
        <w:tblInd w:w="10468" w:type="dxa"/>
        <w:tblLook w:val="04A0" w:firstRow="1" w:lastRow="0" w:firstColumn="1" w:lastColumn="0" w:noHBand="0" w:noVBand="1"/>
      </w:tblPr>
      <w:tblGrid>
        <w:gridCol w:w="4121"/>
      </w:tblGrid>
      <w:tr w:rsidR="00F22EC7" w:rsidTr="004C586F">
        <w:trPr>
          <w:trHeight w:val="2745"/>
        </w:trPr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</w:tcPr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Утверждаю: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23 «Светлячок»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  Юзекаева З.Р.</w:t>
            </w:r>
          </w:p>
          <w:p w:rsidR="00F22EC7" w:rsidRP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августа 2014г.</w:t>
            </w:r>
          </w:p>
        </w:tc>
      </w:tr>
    </w:tbl>
    <w:p w:rsidR="00F22EC7" w:rsidRDefault="00F22EC7" w:rsidP="00797A0B">
      <w:pPr>
        <w:ind w:firstLine="0"/>
        <w:rPr>
          <w:rFonts w:ascii="Times New Roman" w:hAnsi="Times New Roman" w:cs="Times New Roman"/>
        </w:rPr>
      </w:pPr>
    </w:p>
    <w:p w:rsidR="00F22EC7" w:rsidRPr="00797A0B" w:rsidRDefault="00F22EC7" w:rsidP="00797A0B">
      <w:pPr>
        <w:spacing w:line="360" w:lineRule="auto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 xml:space="preserve">ПЕРСПЕКТИВНОЕ </w:t>
      </w:r>
      <w:r w:rsidRPr="00797A0B">
        <w:rPr>
          <w:rFonts w:ascii="Times New Roman" w:hAnsi="Times New Roman" w:cs="Times New Roman"/>
          <w:b/>
          <w:sz w:val="28"/>
          <w:szCs w:val="28"/>
        </w:rPr>
        <w:t xml:space="preserve"> ПЛАНИРОВАНИЕ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ПО РУССКОМУ ЯЗЫКУ В РАМКАХ УМК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(ОБРАЗОВАТЕЛЬНЫЕ ОБЛАСТИ «КОММУНИКАЦИЯ», «ПОЗНАНИЕ»)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СРЕДНЯЯ ГРУППА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НА 2014-2015 УЧЕБНЫЙ ГОД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F22EC7" w:rsidRP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>Воспитатель по обучению детей татарскому языку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Мубаракшина Ольга Александровна</w:t>
      </w:r>
    </w:p>
    <w:tbl>
      <w:tblPr>
        <w:tblStyle w:val="af4"/>
        <w:tblW w:w="0" w:type="auto"/>
        <w:tblInd w:w="10468" w:type="dxa"/>
        <w:tblLook w:val="04A0" w:firstRow="1" w:lastRow="0" w:firstColumn="1" w:lastColumn="0" w:noHBand="0" w:noVBand="1"/>
      </w:tblPr>
      <w:tblGrid>
        <w:gridCol w:w="4121"/>
      </w:tblGrid>
      <w:tr w:rsidR="00F22EC7" w:rsidTr="004C586F">
        <w:trPr>
          <w:trHeight w:val="2745"/>
        </w:trPr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</w:tcPr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Утверждаю: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23 «Светлячок»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  Юзекаева З.Р.</w:t>
            </w:r>
          </w:p>
          <w:p w:rsidR="00F22EC7" w:rsidRP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августа 2014г.</w:t>
            </w:r>
          </w:p>
        </w:tc>
      </w:tr>
    </w:tbl>
    <w:p w:rsidR="00F22EC7" w:rsidRPr="00797A0B" w:rsidRDefault="00F22EC7" w:rsidP="00797A0B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ПЕРСПЕКТИВНОЕ  ПЛАНИРОВАНИЕ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ПО РУССКОМУ ЯЗЫКУ В РАМКАХ УМК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(ОБРАЗОВАТЕЛЬНЫЕ ОБЛАСТИ «КОММУНИКАЦИЯ», «ПОЗНАНИЕ»)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 xml:space="preserve">СТАРШАЯ </w:t>
      </w:r>
      <w:r w:rsidRPr="00797A0B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НА 2014-2015 УЧЕБНЫЙ ГОД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F22EC7" w:rsidRP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>Воспитатель по обучению детей татарскому языку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Мубаракшина Ольга Александровна</w:t>
      </w:r>
    </w:p>
    <w:tbl>
      <w:tblPr>
        <w:tblStyle w:val="af4"/>
        <w:tblW w:w="0" w:type="auto"/>
        <w:tblInd w:w="10468" w:type="dxa"/>
        <w:tblLook w:val="04A0" w:firstRow="1" w:lastRow="0" w:firstColumn="1" w:lastColumn="0" w:noHBand="0" w:noVBand="1"/>
      </w:tblPr>
      <w:tblGrid>
        <w:gridCol w:w="4121"/>
      </w:tblGrid>
      <w:tr w:rsidR="00F22EC7" w:rsidTr="004C586F">
        <w:trPr>
          <w:trHeight w:val="2745"/>
        </w:trPr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</w:tcPr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Утверждаю: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23 «Светлячок»</w:t>
            </w:r>
          </w:p>
          <w:p w:rsid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  Юзекаева З.Р.</w:t>
            </w:r>
          </w:p>
          <w:p w:rsidR="00F22EC7" w:rsidRPr="00F22EC7" w:rsidRDefault="00F22EC7" w:rsidP="004C586F">
            <w:pPr>
              <w:spacing w:line="360" w:lineRule="auto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августа 2014г.</w:t>
            </w:r>
          </w:p>
        </w:tc>
      </w:tr>
    </w:tbl>
    <w:p w:rsidR="00F22EC7" w:rsidRPr="00797A0B" w:rsidRDefault="00F22EC7" w:rsidP="00797A0B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ПЕРСПЕКТИВНОЕ  ПЛАНИРОВАНИЕ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ПО РУССКОМУ ЯЗЫКУ В РАМКАХ УМК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(ОБРАЗОВАТЕЛЬНЫЕ ОБЛАСТИ «КОММУНИКАЦИЯ», «ПОЗНАНИЕ»)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 xml:space="preserve">ПОДГОТОВИТЕЛЬНАЯ </w:t>
      </w:r>
      <w:r w:rsidRPr="00797A0B">
        <w:rPr>
          <w:rFonts w:ascii="Times New Roman" w:hAnsi="Times New Roman" w:cs="Times New Roman"/>
          <w:b/>
          <w:sz w:val="28"/>
          <w:szCs w:val="28"/>
        </w:rPr>
        <w:t>ГРУППА</w:t>
      </w:r>
    </w:p>
    <w:p w:rsidR="00F22EC7" w:rsidRPr="00797A0B" w:rsidRDefault="00F22EC7" w:rsidP="00F22EC7">
      <w:pPr>
        <w:spacing w:line="36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7A0B">
        <w:rPr>
          <w:rFonts w:ascii="Times New Roman" w:hAnsi="Times New Roman" w:cs="Times New Roman"/>
          <w:b/>
          <w:sz w:val="28"/>
          <w:szCs w:val="28"/>
        </w:rPr>
        <w:t>НА 2014-2015 УЧЕБНЫЙ ГОД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F22EC7" w:rsidRP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>Воспитатель по обучению детей татарскому языку</w:t>
      </w:r>
    </w:p>
    <w:p w:rsidR="00F22EC7" w:rsidRDefault="00F22EC7" w:rsidP="00F22EC7">
      <w:pPr>
        <w:jc w:val="right"/>
        <w:rPr>
          <w:rFonts w:ascii="Times New Roman" w:hAnsi="Times New Roman" w:cs="Times New Roman"/>
          <w:sz w:val="24"/>
          <w:szCs w:val="24"/>
        </w:rPr>
      </w:pPr>
      <w:r w:rsidRPr="00F22EC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Мубаракшина Ольга Александровна</w:t>
      </w:r>
    </w:p>
    <w:p w:rsidR="000318F3" w:rsidRDefault="000318F3" w:rsidP="00F22EC7">
      <w:pPr>
        <w:jc w:val="right"/>
        <w:rPr>
          <w:rFonts w:ascii="Times New Roman" w:hAnsi="Times New Roman" w:cs="Times New Roman"/>
          <w:sz w:val="24"/>
          <w:szCs w:val="24"/>
        </w:rPr>
        <w:sectPr w:rsidR="000318F3" w:rsidSect="000318F3">
          <w:pgSz w:w="16838" w:h="11906" w:orient="landscape"/>
          <w:pgMar w:top="851" w:right="1134" w:bottom="1701" w:left="1134" w:header="709" w:footer="709" w:gutter="0"/>
          <w:pgBorders w:offsetFrom="page">
            <w:top w:val="weavingRibbon" w:sz="14" w:space="24" w:color="auto"/>
            <w:left w:val="weavingRibbon" w:sz="14" w:space="24" w:color="auto"/>
            <w:bottom w:val="weavingRibbon" w:sz="14" w:space="24" w:color="auto"/>
            <w:right w:val="weavingRibbon" w:sz="14" w:space="24" w:color="auto"/>
          </w:pgBorders>
          <w:cols w:space="708"/>
          <w:docGrid w:linePitch="360"/>
        </w:sectPr>
      </w:pPr>
    </w:p>
    <w:p w:rsidR="00BF11B0" w:rsidRDefault="00BF11B0" w:rsidP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 w:rsidP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noProof/>
          <w:sz w:val="96"/>
          <w:szCs w:val="96"/>
          <w:lang w:eastAsia="ru-RU"/>
        </w:rPr>
        <w:drawing>
          <wp:inline distT="0" distB="0" distL="0" distR="0">
            <wp:extent cx="3743056" cy="2792895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5561" cy="2794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1B0" w:rsidRDefault="00BF11B0" w:rsidP="00BF11B0">
      <w:pPr>
        <w:spacing w:line="240" w:lineRule="auto"/>
        <w:ind w:firstLine="0"/>
        <w:rPr>
          <w:rFonts w:ascii="Times New Roman" w:hAnsi="Times New Roman" w:cs="Times New Roman"/>
          <w:sz w:val="96"/>
          <w:szCs w:val="96"/>
        </w:rPr>
      </w:pPr>
    </w:p>
    <w:p w:rsidR="00BF11B0" w:rsidRDefault="00BF11B0" w:rsidP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AB0215" w:rsidRPr="00BF11B0" w:rsidRDefault="00AB0215" w:rsidP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 w:rsidRPr="00BF11B0">
        <w:rPr>
          <w:rFonts w:ascii="Times New Roman" w:hAnsi="Times New Roman" w:cs="Times New Roman"/>
          <w:sz w:val="96"/>
          <w:szCs w:val="96"/>
        </w:rPr>
        <w:t>КОНСПЕКТЫ</w:t>
      </w:r>
    </w:p>
    <w:p w:rsidR="00AB0215" w:rsidRPr="00BF11B0" w:rsidRDefault="00AB0215" w:rsidP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 w:rsidRPr="00BF11B0">
        <w:rPr>
          <w:rFonts w:ascii="Times New Roman" w:hAnsi="Times New Roman" w:cs="Times New Roman"/>
          <w:sz w:val="96"/>
          <w:szCs w:val="96"/>
        </w:rPr>
        <w:t>СЦЕНАРИИ</w:t>
      </w:r>
    </w:p>
    <w:p w:rsidR="00AB0215" w:rsidRPr="00BF11B0" w:rsidRDefault="00AB0215" w:rsidP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 w:rsidRPr="00BF11B0">
        <w:rPr>
          <w:rFonts w:ascii="Times New Roman" w:hAnsi="Times New Roman" w:cs="Times New Roman"/>
          <w:sz w:val="96"/>
          <w:szCs w:val="96"/>
        </w:rPr>
        <w:t>ПРАЗДНИКИ</w:t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 w:rsidP="00797A0B">
      <w:pPr>
        <w:spacing w:line="240" w:lineRule="auto"/>
        <w:ind w:firstLine="0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 w:rsidRPr="00BF11B0">
        <w:rPr>
          <w:rFonts w:ascii="Times New Roman" w:hAnsi="Times New Roman" w:cs="Times New Roman"/>
          <w:sz w:val="96"/>
          <w:szCs w:val="96"/>
        </w:rPr>
        <w:t>ДИАГНОСТИКА</w:t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noProof/>
          <w:sz w:val="96"/>
          <w:szCs w:val="96"/>
          <w:lang w:eastAsia="ru-RU"/>
        </w:rPr>
        <w:drawing>
          <wp:inline distT="0" distB="0" distL="0" distR="0">
            <wp:extent cx="3479365" cy="3906079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2220" cy="390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noProof/>
          <w:sz w:val="96"/>
          <w:szCs w:val="96"/>
          <w:lang w:eastAsia="ru-RU"/>
        </w:rPr>
        <w:drawing>
          <wp:anchor distT="0" distB="0" distL="114300" distR="114300" simplePos="0" relativeHeight="251658240" behindDoc="0" locked="0" layoutInCell="1" allowOverlap="1" wp14:anchorId="52C4F924" wp14:editId="6996AF0B">
            <wp:simplePos x="0" y="0"/>
            <wp:positionH relativeFrom="column">
              <wp:posOffset>719455</wp:posOffset>
            </wp:positionH>
            <wp:positionV relativeFrom="paragraph">
              <wp:posOffset>336550</wp:posOffset>
            </wp:positionV>
            <wp:extent cx="4611370" cy="34544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2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137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 w:rsidP="00BF11B0">
      <w:pPr>
        <w:spacing w:line="240" w:lineRule="auto"/>
        <w:ind w:firstLine="357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96"/>
          <w:szCs w:val="96"/>
        </w:rPr>
        <w:br w:type="textWrapping" w:clear="all"/>
      </w:r>
    </w:p>
    <w:p w:rsidR="00BF11B0" w:rsidRDefault="00BF11B0" w:rsidP="00BF11B0">
      <w:pPr>
        <w:spacing w:line="240" w:lineRule="auto"/>
        <w:ind w:firstLine="357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96"/>
          <w:szCs w:val="96"/>
        </w:rPr>
        <w:t>КОНСУЛЬТАЦИИ</w:t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96"/>
          <w:szCs w:val="96"/>
        </w:rPr>
        <w:t>СТИШКИ</w:t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96"/>
          <w:szCs w:val="96"/>
        </w:rPr>
        <w:t>ПОТЕШКИ</w:t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96"/>
          <w:szCs w:val="96"/>
        </w:rPr>
        <w:t>ЧИСТОГОВОРКИ</w:t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(ДЛЯ ДЕТЕЙ ВСЕХ ВОЗРАСТОВ)</w:t>
      </w: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36"/>
          <w:szCs w:val="3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36"/>
          <w:szCs w:val="36"/>
        </w:rPr>
      </w:pPr>
    </w:p>
    <w:p w:rsid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36"/>
          <w:szCs w:val="36"/>
        </w:rPr>
      </w:pPr>
    </w:p>
    <w:p w:rsidR="00BF11B0" w:rsidRPr="00BF11B0" w:rsidRDefault="00BF11B0">
      <w:pPr>
        <w:spacing w:line="240" w:lineRule="auto"/>
        <w:ind w:firstLine="357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4061613" cy="410486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груженное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4561" cy="409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11B0" w:rsidRPr="00BF11B0" w:rsidSect="00BF11B0">
      <w:pgSz w:w="11906" w:h="16838"/>
      <w:pgMar w:top="1134" w:right="851" w:bottom="1134" w:left="1418" w:header="709" w:footer="709" w:gutter="0"/>
      <w:pgBorders w:offsetFrom="page">
        <w:top w:val="weavingRibbon" w:sz="14" w:space="24" w:color="auto"/>
        <w:left w:val="weavingRibbon" w:sz="14" w:space="24" w:color="auto"/>
        <w:bottom w:val="weavingRibbon" w:sz="14" w:space="24" w:color="auto"/>
        <w:right w:val="weavingRibbon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4ED"/>
    <w:rsid w:val="000318F3"/>
    <w:rsid w:val="00110495"/>
    <w:rsid w:val="004B70E2"/>
    <w:rsid w:val="00797A0B"/>
    <w:rsid w:val="00922918"/>
    <w:rsid w:val="00A534ED"/>
    <w:rsid w:val="00AB0215"/>
    <w:rsid w:val="00BF11B0"/>
    <w:rsid w:val="00F2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F22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BF1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BF11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F22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BF1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BF11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6945C-6C21-4C7E-BB38-3FFD6B6CE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Kerpe</dc:creator>
  <cp:keywords/>
  <dc:description/>
  <cp:lastModifiedBy>Kerpe</cp:lastModifiedBy>
  <cp:revision>3</cp:revision>
  <dcterms:created xsi:type="dcterms:W3CDTF">2014-09-17T15:29:00Z</dcterms:created>
  <dcterms:modified xsi:type="dcterms:W3CDTF">2014-09-17T16:12:00Z</dcterms:modified>
</cp:coreProperties>
</file>